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DF68B" w14:textId="77777777" w:rsidR="007A7940" w:rsidRDefault="007A7940" w:rsidP="007A7940"/>
    <w:p w14:paraId="1B3D6907" w14:textId="0D7079EB" w:rsidR="007A7940" w:rsidRPr="007A7940" w:rsidRDefault="007A7940" w:rsidP="007A7940">
      <w:pPr>
        <w:rPr>
          <w:b/>
          <w:bCs/>
          <w:sz w:val="28"/>
          <w:szCs w:val="28"/>
        </w:rPr>
      </w:pPr>
      <w:r w:rsidRPr="007A7940">
        <w:rPr>
          <w:sz w:val="28"/>
          <w:szCs w:val="28"/>
        </w:rPr>
        <w:t xml:space="preserve">Referral service: </w:t>
      </w:r>
      <w:r w:rsidRPr="007A7940">
        <w:rPr>
          <w:b/>
          <w:bCs/>
          <w:sz w:val="28"/>
          <w:szCs w:val="28"/>
        </w:rPr>
        <w:t xml:space="preserve">Specialist Orthodontics </w:t>
      </w:r>
    </w:p>
    <w:p w14:paraId="77FDE342" w14:textId="77777777" w:rsidR="00AC5785" w:rsidRPr="00504A56" w:rsidRDefault="00AC5785" w:rsidP="00504A56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504A56" w:rsidRPr="00B3600E" w14:paraId="7007F6D6" w14:textId="77777777" w:rsidTr="00504A56">
        <w:tc>
          <w:tcPr>
            <w:tcW w:w="3256" w:type="dxa"/>
          </w:tcPr>
          <w:p w14:paraId="6204564F" w14:textId="67577B91" w:rsidR="00504A56" w:rsidRPr="00B3600E" w:rsidRDefault="00504A56" w:rsidP="00F06EB0">
            <w:r w:rsidRPr="00B3600E">
              <w:t>Referrer</w:t>
            </w:r>
            <w:r w:rsidR="00503306">
              <w:t>ing</w:t>
            </w:r>
            <w:r w:rsidRPr="00B3600E">
              <w:t xml:space="preserve"> </w:t>
            </w:r>
            <w:r w:rsidR="00503306">
              <w:t>Dentist:</w:t>
            </w:r>
          </w:p>
        </w:tc>
        <w:tc>
          <w:tcPr>
            <w:tcW w:w="5754" w:type="dxa"/>
          </w:tcPr>
          <w:p w14:paraId="5B6FEDF0" w14:textId="301E23CE" w:rsidR="00504A56" w:rsidRPr="00B3600E" w:rsidRDefault="00985A79" w:rsidP="00F06EB0">
            <w:r w:rsidRPr="00B360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600E">
              <w:instrText xml:space="preserve"> FORMTEXT </w:instrText>
            </w:r>
            <w:r w:rsidRPr="00B3600E">
              <w:fldChar w:fldCharType="separate"/>
            </w:r>
            <w:r w:rsidR="00F06EB0" w:rsidRPr="00B3600E">
              <w:rPr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F06EB0" w:rsidRPr="00B3600E">
              <w:rPr>
                <w:noProof/>
              </w:rPr>
              <w:instrText xml:space="preserve"> FORMTEXT </w:instrText>
            </w:r>
            <w:r w:rsidR="00F06EB0" w:rsidRPr="00B3600E">
              <w:rPr>
                <w:noProof/>
              </w:rPr>
            </w:r>
            <w:r w:rsidR="00F06EB0" w:rsidRPr="00B3600E">
              <w:rPr>
                <w:noProof/>
              </w:rPr>
              <w:fldChar w:fldCharType="separate"/>
            </w:r>
            <w:r w:rsidR="00065557">
              <w:rPr>
                <w:noProof/>
              </w:rPr>
              <w:t> </w:t>
            </w:r>
            <w:r w:rsidR="00065557">
              <w:rPr>
                <w:noProof/>
              </w:rPr>
              <w:t> </w:t>
            </w:r>
            <w:r w:rsidR="00065557">
              <w:rPr>
                <w:noProof/>
              </w:rPr>
              <w:t> </w:t>
            </w:r>
            <w:r w:rsidR="00065557">
              <w:rPr>
                <w:noProof/>
              </w:rPr>
              <w:t> </w:t>
            </w:r>
            <w:r w:rsidR="00065557">
              <w:rPr>
                <w:noProof/>
              </w:rPr>
              <w:t> </w:t>
            </w:r>
            <w:r w:rsidR="00F06EB0" w:rsidRPr="00B3600E">
              <w:rPr>
                <w:noProof/>
              </w:rPr>
              <w:fldChar w:fldCharType="end"/>
            </w:r>
            <w:bookmarkEnd w:id="1"/>
            <w:r w:rsidRPr="00B3600E">
              <w:fldChar w:fldCharType="end"/>
            </w:r>
            <w:bookmarkEnd w:id="0"/>
          </w:p>
        </w:tc>
      </w:tr>
      <w:tr w:rsidR="00504A56" w:rsidRPr="00B3600E" w14:paraId="7175A456" w14:textId="77777777" w:rsidTr="00504A56">
        <w:tc>
          <w:tcPr>
            <w:tcW w:w="3256" w:type="dxa"/>
          </w:tcPr>
          <w:p w14:paraId="0E0C5547" w14:textId="06475E18" w:rsidR="00504A56" w:rsidRPr="00B3600E" w:rsidRDefault="00504A56" w:rsidP="00504A56">
            <w:r w:rsidRPr="00B3600E">
              <w:t xml:space="preserve">Practice Address: </w:t>
            </w:r>
          </w:p>
          <w:p w14:paraId="752B14E9" w14:textId="77777777" w:rsidR="00504A56" w:rsidRPr="00B3600E" w:rsidRDefault="00504A56" w:rsidP="00504A56"/>
          <w:p w14:paraId="10CE251C" w14:textId="77777777" w:rsidR="00504A56" w:rsidRPr="00B3600E" w:rsidRDefault="00504A56" w:rsidP="00504A56"/>
        </w:tc>
        <w:tc>
          <w:tcPr>
            <w:tcW w:w="5754" w:type="dxa"/>
          </w:tcPr>
          <w:p w14:paraId="4F725D64" w14:textId="168A50E3" w:rsidR="00504A56" w:rsidRPr="00B3600E" w:rsidRDefault="00E51A85" w:rsidP="00504A56">
            <w:r w:rsidRPr="00B360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3600E">
              <w:rPr>
                <w:noProof/>
              </w:rPr>
              <w:instrText xml:space="preserve"> FORMTEXT </w:instrText>
            </w:r>
            <w:r w:rsidRPr="00B3600E">
              <w:rPr>
                <w:noProof/>
              </w:rPr>
            </w:r>
            <w:r w:rsidRPr="00B3600E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3600E">
              <w:rPr>
                <w:noProof/>
              </w:rPr>
              <w:fldChar w:fldCharType="end"/>
            </w:r>
            <w:r w:rsidRPr="00B3600E">
              <w:fldChar w:fldCharType="end"/>
            </w:r>
            <w:r w:rsidR="00985A79" w:rsidRPr="00B3600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85A79" w:rsidRPr="00B3600E">
              <w:instrText xml:space="preserve"> FORMTEXT </w:instrText>
            </w:r>
            <w:r w:rsidR="00985A79" w:rsidRPr="00B3600E">
              <w:fldChar w:fldCharType="separate"/>
            </w:r>
            <w:r w:rsidR="00985A79" w:rsidRPr="00B3600E">
              <w:fldChar w:fldCharType="end"/>
            </w:r>
            <w:bookmarkEnd w:id="2"/>
          </w:p>
        </w:tc>
      </w:tr>
      <w:tr w:rsidR="00504A56" w:rsidRPr="00B3600E" w14:paraId="09D86D4E" w14:textId="77777777" w:rsidTr="00504A56">
        <w:tc>
          <w:tcPr>
            <w:tcW w:w="3256" w:type="dxa"/>
          </w:tcPr>
          <w:p w14:paraId="492E5D5F" w14:textId="77777777" w:rsidR="00504A56" w:rsidRPr="00B3600E" w:rsidRDefault="00504A56" w:rsidP="00504A56">
            <w:r w:rsidRPr="00B3600E">
              <w:t>Telephone Number:</w:t>
            </w:r>
          </w:p>
        </w:tc>
        <w:tc>
          <w:tcPr>
            <w:tcW w:w="5754" w:type="dxa"/>
          </w:tcPr>
          <w:p w14:paraId="12C0CF2B" w14:textId="5630F6DC" w:rsidR="00504A56" w:rsidRPr="00B3600E" w:rsidRDefault="00E51A85" w:rsidP="00504A5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04A56" w:rsidRPr="00B3600E" w14:paraId="7A322578" w14:textId="77777777" w:rsidTr="00504A56">
        <w:tc>
          <w:tcPr>
            <w:tcW w:w="3256" w:type="dxa"/>
          </w:tcPr>
          <w:p w14:paraId="4EE60427" w14:textId="77777777" w:rsidR="00504A56" w:rsidRPr="00B3600E" w:rsidRDefault="00504A56" w:rsidP="00504A56">
            <w:r w:rsidRPr="00B3600E">
              <w:t>Email Address:</w:t>
            </w:r>
          </w:p>
        </w:tc>
        <w:tc>
          <w:tcPr>
            <w:tcW w:w="5754" w:type="dxa"/>
          </w:tcPr>
          <w:p w14:paraId="693A3C8F" w14:textId="77777777" w:rsidR="00504A56" w:rsidRPr="00B3600E" w:rsidRDefault="00985A79" w:rsidP="00504A56">
            <w:r w:rsidRPr="00B3600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4"/>
          </w:p>
        </w:tc>
      </w:tr>
    </w:tbl>
    <w:p w14:paraId="1E61D6D3" w14:textId="77777777" w:rsidR="00AC5785" w:rsidRPr="00B3600E" w:rsidRDefault="00AC5785" w:rsidP="00AC57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985A79" w:rsidRPr="00B3600E" w14:paraId="34B1573B" w14:textId="77777777" w:rsidTr="00985A79">
        <w:tc>
          <w:tcPr>
            <w:tcW w:w="3256" w:type="dxa"/>
          </w:tcPr>
          <w:p w14:paraId="2A7B1E37" w14:textId="206DD764" w:rsidR="00985A79" w:rsidRPr="00B3600E" w:rsidRDefault="00985A79" w:rsidP="00F06EB0">
            <w:r w:rsidRPr="00B3600E">
              <w:t xml:space="preserve">Patient’s </w:t>
            </w:r>
            <w:r w:rsidR="00F06EB0" w:rsidRPr="00B3600E">
              <w:t>Name</w:t>
            </w:r>
          </w:p>
        </w:tc>
        <w:tc>
          <w:tcPr>
            <w:tcW w:w="5754" w:type="dxa"/>
          </w:tcPr>
          <w:p w14:paraId="5042FB59" w14:textId="6D978916" w:rsidR="00985A79" w:rsidRPr="00B3600E" w:rsidRDefault="00F06EB0" w:rsidP="00A96364">
            <w:r w:rsidRPr="00B3600E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5"/>
          </w:p>
        </w:tc>
      </w:tr>
      <w:tr w:rsidR="00985A79" w:rsidRPr="00B3600E" w14:paraId="79BD832B" w14:textId="77777777" w:rsidTr="00985A79">
        <w:tc>
          <w:tcPr>
            <w:tcW w:w="3256" w:type="dxa"/>
          </w:tcPr>
          <w:p w14:paraId="5F548881" w14:textId="77777777" w:rsidR="00985A79" w:rsidRPr="00B3600E" w:rsidRDefault="00985A79" w:rsidP="00A96364">
            <w:r w:rsidRPr="00B3600E">
              <w:t>Date of Birth</w:t>
            </w:r>
          </w:p>
        </w:tc>
        <w:tc>
          <w:tcPr>
            <w:tcW w:w="5754" w:type="dxa"/>
          </w:tcPr>
          <w:p w14:paraId="4905ACA8" w14:textId="77777777" w:rsidR="00985A79" w:rsidRPr="00B3600E" w:rsidRDefault="00985A79" w:rsidP="00A96364">
            <w:r w:rsidRPr="00B3600E"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7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6"/>
          </w:p>
        </w:tc>
      </w:tr>
      <w:tr w:rsidR="00985A79" w:rsidRPr="00B3600E" w14:paraId="66F3F760" w14:textId="77777777" w:rsidTr="00985A79">
        <w:tc>
          <w:tcPr>
            <w:tcW w:w="3256" w:type="dxa"/>
          </w:tcPr>
          <w:p w14:paraId="765DF62A" w14:textId="77777777" w:rsidR="00985A79" w:rsidRPr="00B3600E" w:rsidRDefault="00985A79" w:rsidP="00A96364">
            <w:r w:rsidRPr="00B3600E">
              <w:t>Address</w:t>
            </w:r>
          </w:p>
        </w:tc>
        <w:tc>
          <w:tcPr>
            <w:tcW w:w="5754" w:type="dxa"/>
          </w:tcPr>
          <w:p w14:paraId="0DB998AE" w14:textId="77777777" w:rsidR="00985A79" w:rsidRPr="00B3600E" w:rsidRDefault="00985A79" w:rsidP="00985A79">
            <w:r w:rsidRPr="00B3600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7"/>
          </w:p>
          <w:p w14:paraId="24230296" w14:textId="77777777" w:rsidR="00985A79" w:rsidRPr="00B3600E" w:rsidRDefault="00985A79" w:rsidP="00985A79"/>
          <w:p w14:paraId="6E26F0E2" w14:textId="77777777" w:rsidR="00985A79" w:rsidRPr="00B3600E" w:rsidRDefault="00985A79" w:rsidP="00985A79"/>
        </w:tc>
      </w:tr>
      <w:tr w:rsidR="00985A79" w:rsidRPr="00B3600E" w14:paraId="7376FEF7" w14:textId="77777777" w:rsidTr="00985A79">
        <w:tc>
          <w:tcPr>
            <w:tcW w:w="3256" w:type="dxa"/>
          </w:tcPr>
          <w:p w14:paraId="3865FFA8" w14:textId="77777777" w:rsidR="00985A79" w:rsidRPr="00B3600E" w:rsidRDefault="00985A79" w:rsidP="00A96364">
            <w:r w:rsidRPr="00B3600E">
              <w:t>Telephone Number</w:t>
            </w:r>
          </w:p>
        </w:tc>
        <w:tc>
          <w:tcPr>
            <w:tcW w:w="5754" w:type="dxa"/>
          </w:tcPr>
          <w:p w14:paraId="3C0DAB72" w14:textId="6FBEA85B" w:rsidR="00985A79" w:rsidRPr="00B3600E" w:rsidRDefault="00E51A85" w:rsidP="00A9636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85A79" w:rsidRPr="00B3600E" w14:paraId="456C213F" w14:textId="77777777" w:rsidTr="00985A79">
        <w:tc>
          <w:tcPr>
            <w:tcW w:w="3256" w:type="dxa"/>
          </w:tcPr>
          <w:p w14:paraId="37203FAB" w14:textId="77777777" w:rsidR="00985A79" w:rsidRPr="00B3600E" w:rsidRDefault="00985A79" w:rsidP="00A96364">
            <w:r w:rsidRPr="00B3600E">
              <w:t>Email address</w:t>
            </w:r>
          </w:p>
        </w:tc>
        <w:tc>
          <w:tcPr>
            <w:tcW w:w="5754" w:type="dxa"/>
          </w:tcPr>
          <w:p w14:paraId="6B37595C" w14:textId="77777777" w:rsidR="00985A79" w:rsidRPr="00B3600E" w:rsidRDefault="00985A79" w:rsidP="00A96364">
            <w:r w:rsidRPr="00B3600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9"/>
          </w:p>
        </w:tc>
      </w:tr>
      <w:tr w:rsidR="00985A79" w:rsidRPr="00B3600E" w14:paraId="1290354D" w14:textId="77777777" w:rsidTr="00985A79">
        <w:trPr>
          <w:trHeight w:val="269"/>
        </w:trPr>
        <w:tc>
          <w:tcPr>
            <w:tcW w:w="3256" w:type="dxa"/>
          </w:tcPr>
          <w:p w14:paraId="6B70668E" w14:textId="4343FF7D" w:rsidR="00B3600E" w:rsidRDefault="00B3600E" w:rsidP="00A96364">
            <w:r>
              <w:t xml:space="preserve">Relevant </w:t>
            </w:r>
            <w:r w:rsidR="00985A79" w:rsidRPr="00B3600E">
              <w:t>Medical History</w:t>
            </w:r>
            <w:r>
              <w:t>:</w:t>
            </w:r>
            <w:r w:rsidR="0047136F">
              <w:br/>
            </w:r>
          </w:p>
          <w:p w14:paraId="08DC228D" w14:textId="22AD4909" w:rsidR="00B3600E" w:rsidRDefault="00B3600E" w:rsidP="00A96364">
            <w:r>
              <w:t>Medication:</w:t>
            </w:r>
            <w:r w:rsidR="0047136F">
              <w:br/>
            </w:r>
          </w:p>
          <w:p w14:paraId="60444D6B" w14:textId="27B99EA2" w:rsidR="00B3600E" w:rsidRPr="00B3600E" w:rsidRDefault="00B3600E" w:rsidP="00A96364">
            <w:r>
              <w:t>Any known allergies:</w:t>
            </w:r>
            <w:r w:rsidR="0047136F">
              <w:br/>
            </w:r>
            <w:r w:rsidR="0047136F">
              <w:br/>
            </w:r>
          </w:p>
        </w:tc>
        <w:tc>
          <w:tcPr>
            <w:tcW w:w="5754" w:type="dxa"/>
          </w:tcPr>
          <w:p w14:paraId="375AF26A" w14:textId="77777777" w:rsidR="00985A79" w:rsidRPr="00B3600E" w:rsidRDefault="00985A79" w:rsidP="00A96364">
            <w:r w:rsidRPr="00B3600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3600E">
              <w:instrText xml:space="preserve"> FORMTEXT </w:instrText>
            </w:r>
            <w:r w:rsidRPr="00B3600E">
              <w:fldChar w:fldCharType="separate"/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rPr>
                <w:noProof/>
              </w:rPr>
              <w:t> </w:t>
            </w:r>
            <w:r w:rsidRPr="00B3600E">
              <w:fldChar w:fldCharType="end"/>
            </w:r>
            <w:bookmarkEnd w:id="10"/>
          </w:p>
          <w:p w14:paraId="37129F9B" w14:textId="77777777" w:rsidR="00985A79" w:rsidRPr="00B3600E" w:rsidRDefault="00985A79" w:rsidP="00A96364"/>
          <w:p w14:paraId="6081C1A4" w14:textId="4B2D0D58" w:rsidR="00985A79" w:rsidRDefault="00FD71A7" w:rsidP="00A9636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1A65C030" w14:textId="4C8AB566" w:rsidR="00FD71A7" w:rsidRDefault="00FD71A7" w:rsidP="00A96364"/>
          <w:p w14:paraId="005DDA3B" w14:textId="2032EDF6" w:rsidR="00FD71A7" w:rsidRPr="00B3600E" w:rsidRDefault="00FD71A7" w:rsidP="00A9636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6CEEA397" w14:textId="77777777" w:rsidR="00985A79" w:rsidRPr="00B3600E" w:rsidRDefault="00985A79" w:rsidP="00A96364"/>
          <w:p w14:paraId="1A06D118" w14:textId="77777777" w:rsidR="00985A79" w:rsidRPr="00B3600E" w:rsidRDefault="00985A79" w:rsidP="00A96364"/>
        </w:tc>
      </w:tr>
    </w:tbl>
    <w:p w14:paraId="41598B90" w14:textId="518FC804" w:rsidR="00504A56" w:rsidRDefault="00504A56" w:rsidP="00985A79"/>
    <w:p w14:paraId="0460DBA8" w14:textId="77777777" w:rsidR="004E6D61" w:rsidRDefault="004E6D61" w:rsidP="004E6D61">
      <w:r>
        <w:t xml:space="preserve">Patients preferred method of communication: Phone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Email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2692E575" w14:textId="77777777" w:rsidR="00EE7222" w:rsidRDefault="00EE7222" w:rsidP="00985A79"/>
    <w:p w14:paraId="1E5154C5" w14:textId="77777777" w:rsidR="007A7940" w:rsidRDefault="007A7940" w:rsidP="00985A79">
      <w:r>
        <w:t>Attached imaging:</w:t>
      </w:r>
    </w:p>
    <w:p w14:paraId="27BD15F1" w14:textId="77777777" w:rsidR="007A7940" w:rsidRDefault="007A7940" w:rsidP="007A7940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OPT</w:t>
      </w:r>
    </w:p>
    <w:p w14:paraId="312DDDDD" w14:textId="6E8CFA2E" w:rsidR="007A7940" w:rsidRDefault="007A7940" w:rsidP="007A7940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Intra-oral radiographs</w:t>
      </w:r>
    </w:p>
    <w:p w14:paraId="33CB8D4D" w14:textId="7A692565" w:rsidR="007A7940" w:rsidRDefault="007A7940" w:rsidP="007A7940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Photographs</w:t>
      </w:r>
    </w:p>
    <w:p w14:paraId="77026494" w14:textId="6911E102" w:rsidR="007A7940" w:rsidRDefault="007A7940" w:rsidP="007A7940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="00CF336E">
        <w:t>3D scan (STL/PLY)</w:t>
      </w:r>
    </w:p>
    <w:p w14:paraId="3408D7E0" w14:textId="42930C72" w:rsidR="00B3600E" w:rsidRDefault="007A7940" w:rsidP="00985A79">
      <w:r>
        <w:br/>
      </w:r>
    </w:p>
    <w:p w14:paraId="008D8E11" w14:textId="77777777" w:rsidR="00B3600E" w:rsidRPr="00B3600E" w:rsidRDefault="00B3600E" w:rsidP="00985A79"/>
    <w:p w14:paraId="7A997252" w14:textId="77777777" w:rsidR="003745FE" w:rsidRDefault="003745FE">
      <w:r>
        <w:br w:type="page"/>
      </w:r>
    </w:p>
    <w:p w14:paraId="65057ABA" w14:textId="66787A38" w:rsidR="001701F4" w:rsidRPr="001701F4" w:rsidRDefault="001701F4" w:rsidP="001701F4">
      <w:pPr>
        <w:jc w:val="center"/>
        <w:rPr>
          <w:b/>
          <w:bCs/>
          <w:u w:val="single"/>
        </w:rPr>
      </w:pPr>
      <w:r w:rsidRPr="001701F4">
        <w:rPr>
          <w:b/>
          <w:bCs/>
          <w:u w:val="single"/>
        </w:rPr>
        <w:lastRenderedPageBreak/>
        <w:t xml:space="preserve">SPECIALIST </w:t>
      </w:r>
      <w:r w:rsidR="00211C1C">
        <w:rPr>
          <w:b/>
          <w:bCs/>
          <w:u w:val="single"/>
        </w:rPr>
        <w:t>ORTHODONTIC</w:t>
      </w:r>
      <w:r w:rsidRPr="001701F4">
        <w:rPr>
          <w:b/>
          <w:bCs/>
          <w:u w:val="single"/>
        </w:rPr>
        <w:t xml:space="preserve"> REFERRAL FORM:</w:t>
      </w:r>
    </w:p>
    <w:p w14:paraId="67046995" w14:textId="77777777" w:rsidR="001701F4" w:rsidRDefault="001701F4" w:rsidP="00985A79"/>
    <w:p w14:paraId="4F869EB4" w14:textId="5B2B36E0" w:rsidR="003745FE" w:rsidRDefault="00F06EB0" w:rsidP="00985A79">
      <w:r w:rsidRPr="00B3600E">
        <w:t>Details of patient’s case and observations</w:t>
      </w:r>
      <w:r w:rsidR="003745FE">
        <w:t>:</w:t>
      </w:r>
      <w:r w:rsidR="003745FE">
        <w:br/>
      </w:r>
    </w:p>
    <w:p w14:paraId="1700C091" w14:textId="21B513C4" w:rsidR="003745FE" w:rsidRDefault="00FA47E3" w:rsidP="00985A79"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>
        <w:instrText xml:space="preserve"> FORMTEXT </w:instrText>
      </w:r>
      <w:r>
        <w:fldChar w:fldCharType="separate"/>
      </w:r>
      <w:r>
        <w:fldChar w:fldCharType="end"/>
      </w:r>
      <w:bookmarkEnd w:id="13"/>
    </w:p>
    <w:p w14:paraId="64EF086A" w14:textId="4845052B" w:rsidR="00AA2BF4" w:rsidRDefault="003745FE" w:rsidP="00211C1C">
      <w:r>
        <w:br/>
      </w:r>
    </w:p>
    <w:p w14:paraId="7E37FC97" w14:textId="77777777" w:rsidR="003745FE" w:rsidRDefault="003745FE" w:rsidP="00985A79"/>
    <w:p w14:paraId="319FE460" w14:textId="77777777" w:rsidR="003745FE" w:rsidRDefault="003745FE" w:rsidP="00985A79"/>
    <w:p w14:paraId="1BA53BBC" w14:textId="34348280" w:rsidR="003745FE" w:rsidRDefault="003745FE" w:rsidP="00985A79">
      <w:r>
        <w:t xml:space="preserve">Treatment requested </w:t>
      </w:r>
      <w:r w:rsidRPr="003B48F7">
        <w:rPr>
          <w:i/>
          <w:iCs/>
        </w:rPr>
        <w:t>(</w:t>
      </w:r>
      <w:r w:rsidR="003E1D31">
        <w:rPr>
          <w:i/>
          <w:iCs/>
        </w:rPr>
        <w:t xml:space="preserve">e.g. consultation </w:t>
      </w:r>
      <w:proofErr w:type="gramStart"/>
      <w:r w:rsidR="003E1D31">
        <w:rPr>
          <w:i/>
          <w:iCs/>
        </w:rPr>
        <w:t>only ,</w:t>
      </w:r>
      <w:proofErr w:type="gramEnd"/>
      <w:r w:rsidR="003E1D31">
        <w:rPr>
          <w:i/>
          <w:iCs/>
        </w:rPr>
        <w:t xml:space="preserve"> consultation and treatment</w:t>
      </w:r>
      <w:r w:rsidRPr="003B48F7">
        <w:rPr>
          <w:i/>
          <w:iCs/>
        </w:rPr>
        <w:t>)</w:t>
      </w:r>
      <w:r w:rsidRPr="003B48F7">
        <w:t>:</w:t>
      </w:r>
    </w:p>
    <w:p w14:paraId="0E07E8F0" w14:textId="75679328" w:rsidR="003745FE" w:rsidRDefault="00FA47E3" w:rsidP="00985A79"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6A918A49" w14:textId="77777777" w:rsidR="00AA2BF4" w:rsidRDefault="00AA2BF4" w:rsidP="00985A79"/>
    <w:p w14:paraId="0B874224" w14:textId="77777777" w:rsidR="003745FE" w:rsidRDefault="003745FE" w:rsidP="00985A79"/>
    <w:p w14:paraId="30FDCD78" w14:textId="704EC7EA" w:rsidR="00EA4450" w:rsidRDefault="003E1D31" w:rsidP="00985A79">
      <w:r>
        <w:t>Aims of treatment</w:t>
      </w:r>
      <w:r w:rsidR="003745FE">
        <w:t xml:space="preserve"> </w:t>
      </w:r>
      <w:r w:rsidR="003745FE" w:rsidRPr="00AA2BF4">
        <w:rPr>
          <w:i/>
          <w:iCs/>
        </w:rPr>
        <w:t>(</w:t>
      </w:r>
      <w:r>
        <w:rPr>
          <w:i/>
          <w:iCs/>
        </w:rPr>
        <w:t>e.g. improved aesthetics, improved function, ortho-restorative case etc</w:t>
      </w:r>
      <w:r w:rsidR="003745FE" w:rsidRPr="00AA2BF4">
        <w:rPr>
          <w:i/>
          <w:iCs/>
        </w:rPr>
        <w:t>)</w:t>
      </w:r>
      <w:r w:rsidR="003745FE">
        <w:br/>
      </w:r>
      <w:r w:rsidR="00FA47E3"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FA47E3">
        <w:instrText xml:space="preserve"> FORMTEXT </w:instrText>
      </w:r>
      <w:r w:rsidR="00FA47E3">
        <w:fldChar w:fldCharType="separate"/>
      </w:r>
      <w:r w:rsidR="00FA47E3">
        <w:rPr>
          <w:noProof/>
        </w:rPr>
        <w:t> </w:t>
      </w:r>
      <w:r w:rsidR="00FA47E3">
        <w:rPr>
          <w:noProof/>
        </w:rPr>
        <w:t> </w:t>
      </w:r>
      <w:r w:rsidR="00FA47E3">
        <w:rPr>
          <w:noProof/>
        </w:rPr>
        <w:t> </w:t>
      </w:r>
      <w:r w:rsidR="00FA47E3">
        <w:rPr>
          <w:noProof/>
        </w:rPr>
        <w:t> </w:t>
      </w:r>
      <w:r w:rsidR="00FA47E3">
        <w:rPr>
          <w:noProof/>
        </w:rPr>
        <w:t> </w:t>
      </w:r>
      <w:r w:rsidR="00FA47E3">
        <w:fldChar w:fldCharType="end"/>
      </w:r>
      <w:bookmarkEnd w:id="15"/>
    </w:p>
    <w:p w14:paraId="710EAEAA" w14:textId="1AEEC716" w:rsidR="00AA2BF4" w:rsidRDefault="00AA2BF4" w:rsidP="00985A79"/>
    <w:p w14:paraId="1E87CDDB" w14:textId="323688EB" w:rsidR="001701F4" w:rsidRDefault="001701F4" w:rsidP="00985A79">
      <w:r>
        <w:t xml:space="preserve">After specialist </w:t>
      </w:r>
      <w:r w:rsidR="003E1D31">
        <w:t>orthodontics</w:t>
      </w:r>
      <w:r>
        <w:t xml:space="preserve"> has been completed</w:t>
      </w:r>
      <w:r w:rsidR="003E1D31">
        <w:t xml:space="preserve">, should restorative/cosmetic work be required, please choose </w:t>
      </w:r>
      <w:r>
        <w:br/>
      </w:r>
    </w:p>
    <w:p w14:paraId="146D3A86" w14:textId="7E397261" w:rsidR="001701F4" w:rsidRDefault="00AA2BF4" w:rsidP="00985A79"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="001701F4">
        <w:t xml:space="preserve">I will provide the </w:t>
      </w:r>
      <w:r w:rsidR="003E1D31">
        <w:t xml:space="preserve">restorative/cosmetic </w:t>
      </w:r>
      <w:r w:rsidR="001701F4">
        <w:t xml:space="preserve">following specialist </w:t>
      </w:r>
      <w:r w:rsidR="003E1D31">
        <w:t>orthodontic</w:t>
      </w:r>
      <w:r w:rsidR="001701F4">
        <w:t xml:space="preserve"> treatment</w:t>
      </w:r>
      <w:r>
        <w:t xml:space="preserve"> </w:t>
      </w:r>
      <w:r>
        <w:br/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="001701F4">
        <w:t xml:space="preserve">I would like </w:t>
      </w:r>
      <w:r>
        <w:t>Perfect 32 to complete all required treatment for the referred tooth</w:t>
      </w:r>
      <w:r w:rsidR="00007AD0">
        <w:t xml:space="preserve"> including </w:t>
      </w:r>
      <w:r w:rsidR="003E1D31">
        <w:t>restorative/cosmetic work.</w:t>
      </w:r>
    </w:p>
    <w:p w14:paraId="47AD3D4A" w14:textId="77777777" w:rsidR="001701F4" w:rsidRDefault="001701F4" w:rsidP="00985A79"/>
    <w:p w14:paraId="08D320C5" w14:textId="77777777" w:rsidR="001701F4" w:rsidRDefault="001701F4" w:rsidP="00985A79"/>
    <w:p w14:paraId="2FFEA616" w14:textId="681E7923" w:rsidR="001701F4" w:rsidRDefault="001701F4" w:rsidP="00985A79">
      <w:r>
        <w:t xml:space="preserve">For teeth with gross caries / broken down teeth / questionable tooth structure and </w:t>
      </w:r>
      <w:proofErr w:type="gramStart"/>
      <w:r>
        <w:t>prognosis ,</w:t>
      </w:r>
      <w:proofErr w:type="gramEnd"/>
      <w:r>
        <w:t xml:space="preserve"> the tooth will need to be repaired to a state to allow specialist </w:t>
      </w:r>
      <w:r w:rsidR="003E1D31">
        <w:t xml:space="preserve">orthodontic </w:t>
      </w:r>
      <w:r>
        <w:t>treatment to be started. If the tooth has questionable structural defects, please select:</w:t>
      </w:r>
    </w:p>
    <w:p w14:paraId="24E71712" w14:textId="77777777" w:rsidR="001701F4" w:rsidRDefault="001701F4" w:rsidP="00985A79"/>
    <w:p w14:paraId="6708685F" w14:textId="3232E9F5" w:rsidR="001701F4" w:rsidRDefault="001701F4" w:rsidP="00985A79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="009647AB">
        <w:t>I will</w:t>
      </w:r>
      <w:r>
        <w:t xml:space="preserve"> </w:t>
      </w:r>
      <w:r w:rsidR="003E1D31">
        <w:t xml:space="preserve">stabilise </w:t>
      </w:r>
      <w:r w:rsidR="007D44E1">
        <w:t>the dentition prior to orthodontic treatment.</w:t>
      </w:r>
    </w:p>
    <w:p w14:paraId="6D01E1F2" w14:textId="27C7FF15" w:rsidR="00611430" w:rsidRDefault="001701F4" w:rsidP="00611430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="00EA4450">
        <w:t xml:space="preserve">I would like </w:t>
      </w:r>
      <w:r>
        <w:t xml:space="preserve">Perfect 32 to assess restorability of tooth prior to </w:t>
      </w:r>
      <w:r w:rsidR="007D44E1">
        <w:t>orthodontic</w:t>
      </w:r>
      <w:r>
        <w:t xml:space="preserve"> treatment. </w:t>
      </w:r>
      <w:r w:rsidR="00611430">
        <w:br/>
      </w:r>
      <w:r w:rsidR="00611430">
        <w:br/>
        <w:t xml:space="preserve">If </w:t>
      </w:r>
      <w:r w:rsidR="007D44E1">
        <w:t>extractions are required as part of the treatment, please select how you would want to proceed.</w:t>
      </w:r>
      <w:r w:rsidR="00611430">
        <w:br/>
      </w:r>
      <w:r w:rsidR="0061143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430">
        <w:instrText xml:space="preserve"> FORMCHECKBOX </w:instrText>
      </w:r>
      <w:r w:rsidR="00611430">
        <w:fldChar w:fldCharType="separate"/>
      </w:r>
      <w:r w:rsidR="00611430">
        <w:fldChar w:fldCharType="end"/>
      </w:r>
      <w:r w:rsidR="00611430">
        <w:t xml:space="preserve">  Return the patient to me for extractions / further treatment</w:t>
      </w:r>
      <w:r w:rsidR="00611430">
        <w:br/>
      </w:r>
      <w:r w:rsidR="0061143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430">
        <w:instrText xml:space="preserve"> FORMCHECKBOX </w:instrText>
      </w:r>
      <w:r w:rsidR="00611430">
        <w:fldChar w:fldCharType="separate"/>
      </w:r>
      <w:r w:rsidR="00611430">
        <w:fldChar w:fldCharType="end"/>
      </w:r>
      <w:r w:rsidR="00611430">
        <w:t xml:space="preserve">  Perfect 32 to extract (specialist</w:t>
      </w:r>
      <w:r w:rsidR="007D44E1">
        <w:t xml:space="preserve"> oral surgery is also available</w:t>
      </w:r>
      <w:r w:rsidR="00611430">
        <w:t xml:space="preserve">) </w:t>
      </w:r>
    </w:p>
    <w:p w14:paraId="588FA46D" w14:textId="77777777" w:rsidR="00611430" w:rsidRDefault="00611430" w:rsidP="00611430"/>
    <w:p w14:paraId="04C503D7" w14:textId="7C45EC22" w:rsidR="00611430" w:rsidRDefault="00611430" w:rsidP="00611430"/>
    <w:p w14:paraId="234BDCD2" w14:textId="15310EDF" w:rsidR="00985A79" w:rsidRDefault="001701F4" w:rsidP="00985A79">
      <w:r>
        <w:br/>
      </w:r>
      <w:r w:rsidR="003745FE">
        <w:br/>
      </w:r>
      <w:r w:rsidR="001E4B0D">
        <w:br/>
        <w:t>Please attach any relevant imaging to the referral email or letter.</w:t>
      </w:r>
      <w:r w:rsidR="00F06EB0">
        <w:br/>
      </w:r>
      <w:r w:rsidR="00F06EB0"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F06EB0">
        <w:instrText xml:space="preserve"> FORMTEXT </w:instrText>
      </w:r>
      <w:r w:rsidR="00F06EB0">
        <w:fldChar w:fldCharType="separate"/>
      </w:r>
      <w:r w:rsidR="00F06EB0">
        <w:rPr>
          <w:noProof/>
        </w:rPr>
        <w:t> </w:t>
      </w:r>
      <w:r w:rsidR="00F06EB0">
        <w:rPr>
          <w:noProof/>
        </w:rPr>
        <w:t> </w:t>
      </w:r>
      <w:r w:rsidR="00F06EB0">
        <w:rPr>
          <w:noProof/>
        </w:rPr>
        <w:t> </w:t>
      </w:r>
      <w:r w:rsidR="00F06EB0">
        <w:rPr>
          <w:noProof/>
        </w:rPr>
        <w:t> </w:t>
      </w:r>
      <w:r w:rsidR="00F06EB0">
        <w:rPr>
          <w:noProof/>
        </w:rPr>
        <w:t> </w:t>
      </w:r>
      <w:r w:rsidR="00F06EB0">
        <w:fldChar w:fldCharType="end"/>
      </w:r>
      <w:bookmarkEnd w:id="16"/>
    </w:p>
    <w:p w14:paraId="26B13FAA" w14:textId="18B68CED" w:rsidR="00EE1871" w:rsidRDefault="009E646E" w:rsidP="00EE1871">
      <w:r>
        <w:br/>
      </w:r>
      <w:r w:rsidR="00EE1871">
        <w:t xml:space="preserve">Patient has been advised of consultation cost:  YES </w:t>
      </w:r>
      <w:r w:rsidR="00EE1871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1871">
        <w:instrText xml:space="preserve"> FORMCHECKBOX </w:instrText>
      </w:r>
      <w:r w:rsidR="00EE1871">
        <w:fldChar w:fldCharType="separate"/>
      </w:r>
      <w:r w:rsidR="00EE1871">
        <w:fldChar w:fldCharType="end"/>
      </w:r>
      <w:r w:rsidR="00EE1871">
        <w:t xml:space="preserve">  NO </w:t>
      </w:r>
      <w:r w:rsidR="00EE1871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1871">
        <w:instrText xml:space="preserve"> FORMCHECKBOX </w:instrText>
      </w:r>
      <w:r w:rsidR="00EE1871">
        <w:fldChar w:fldCharType="separate"/>
      </w:r>
      <w:r w:rsidR="00EE1871">
        <w:fldChar w:fldCharType="end"/>
      </w:r>
      <w:r w:rsidR="001701F4">
        <w:br/>
      </w:r>
    </w:p>
    <w:p w14:paraId="663AE7C8" w14:textId="306937A3" w:rsidR="00642962" w:rsidRDefault="00642962" w:rsidP="00EE1871">
      <w:r>
        <w:t xml:space="preserve">(See </w:t>
      </w:r>
      <w:proofErr w:type="gramStart"/>
      <w:r w:rsidR="006A173E">
        <w:t xml:space="preserve">below </w:t>
      </w:r>
      <w:r>
        <w:t xml:space="preserve"> for</w:t>
      </w:r>
      <w:proofErr w:type="gramEnd"/>
      <w:r>
        <w:t xml:space="preserve"> costs – please be aware the website will have the most up to date prices)</w:t>
      </w:r>
    </w:p>
    <w:p w14:paraId="373C7DC2" w14:textId="78E41B78" w:rsidR="00EE1871" w:rsidRDefault="00EE1871" w:rsidP="00985A79"/>
    <w:p w14:paraId="68BB9933" w14:textId="49EA07AC" w:rsidR="003745FE" w:rsidRDefault="003745FE">
      <w:pPr>
        <w:rPr>
          <w:b/>
          <w:bCs/>
        </w:rPr>
      </w:pPr>
    </w:p>
    <w:p w14:paraId="61FECC11" w14:textId="61801FB6" w:rsidR="00EE1871" w:rsidRPr="009E646E" w:rsidRDefault="00211C1C" w:rsidP="00985A79">
      <w:r>
        <w:rPr>
          <w:b/>
          <w:bCs/>
        </w:rPr>
        <w:t>Price guide</w:t>
      </w:r>
      <w:r w:rsidR="0021217E">
        <w:rPr>
          <w:b/>
          <w:bCs/>
        </w:rPr>
        <w:t xml:space="preserve"> (202</w:t>
      </w:r>
      <w:r w:rsidR="004B29A6">
        <w:rPr>
          <w:b/>
          <w:bCs/>
        </w:rPr>
        <w:t>5</w:t>
      </w:r>
      <w:r w:rsidR="0021217E">
        <w:rPr>
          <w:b/>
          <w:bCs/>
        </w:rPr>
        <w:t>)</w:t>
      </w:r>
      <w:r w:rsidR="00EE1871" w:rsidRPr="00971095">
        <w:rPr>
          <w:b/>
          <w:bCs/>
        </w:rPr>
        <w:t>:</w:t>
      </w:r>
    </w:p>
    <w:p w14:paraId="73E3D5E1" w14:textId="06911353" w:rsidR="00BC63D6" w:rsidRDefault="00BC63D6" w:rsidP="00985A79"/>
    <w:p w14:paraId="520C4419" w14:textId="5072FB0D" w:rsidR="00EB22DB" w:rsidRDefault="00EB22DB" w:rsidP="00985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1"/>
      </w:tblGrid>
      <w:tr w:rsidR="004316C7" w14:paraId="657A4AB8" w14:textId="77777777" w:rsidTr="00D9410B">
        <w:tc>
          <w:tcPr>
            <w:tcW w:w="6799" w:type="dxa"/>
          </w:tcPr>
          <w:p w14:paraId="72E5260D" w14:textId="0438F595" w:rsidR="004316C7" w:rsidRPr="00971095" w:rsidRDefault="00004B79" w:rsidP="00D9410B">
            <w:pPr>
              <w:rPr>
                <w:b/>
                <w:bCs/>
              </w:rPr>
            </w:pPr>
            <w:r w:rsidRPr="00971095">
              <w:rPr>
                <w:b/>
                <w:bCs/>
              </w:rPr>
              <w:t xml:space="preserve">Specialist </w:t>
            </w:r>
            <w:r w:rsidR="00AB5D47">
              <w:rPr>
                <w:b/>
                <w:bCs/>
              </w:rPr>
              <w:t>Orthodontics</w:t>
            </w:r>
          </w:p>
        </w:tc>
        <w:tc>
          <w:tcPr>
            <w:tcW w:w="2211" w:type="dxa"/>
          </w:tcPr>
          <w:p w14:paraId="5BF1C75E" w14:textId="083C84DD" w:rsidR="004316C7" w:rsidRDefault="00952C16" w:rsidP="00D9410B">
            <w:r>
              <w:t>Cost from</w:t>
            </w:r>
          </w:p>
        </w:tc>
      </w:tr>
      <w:tr w:rsidR="004316C7" w14:paraId="7EC6D51E" w14:textId="77777777" w:rsidTr="00D9410B">
        <w:tc>
          <w:tcPr>
            <w:tcW w:w="6799" w:type="dxa"/>
          </w:tcPr>
          <w:p w14:paraId="352D27E8" w14:textId="77777777" w:rsidR="004B29A6" w:rsidRDefault="004B29A6" w:rsidP="004316C7"/>
          <w:p w14:paraId="6C34931D" w14:textId="77777777" w:rsidR="004B29A6" w:rsidRDefault="004316C7" w:rsidP="00DB3260">
            <w:r>
              <w:t xml:space="preserve">Specialist </w:t>
            </w:r>
            <w:r w:rsidR="00AB5D47">
              <w:t xml:space="preserve">Orthodontic </w:t>
            </w:r>
            <w:r>
              <w:t>Consultation</w:t>
            </w:r>
            <w:r w:rsidR="00E12D49">
              <w:br/>
              <w:t>(i.e. Children, Adults with no wear or restorative requirements)</w:t>
            </w:r>
          </w:p>
          <w:p w14:paraId="1F91726D" w14:textId="62D31236" w:rsidR="00DB3260" w:rsidRDefault="00DB3260" w:rsidP="00DB3260"/>
        </w:tc>
        <w:tc>
          <w:tcPr>
            <w:tcW w:w="2211" w:type="dxa"/>
          </w:tcPr>
          <w:p w14:paraId="3AA36C5C" w14:textId="77777777" w:rsidR="004B29A6" w:rsidRDefault="004B29A6" w:rsidP="004316C7"/>
          <w:p w14:paraId="6C3CC552" w14:textId="63E2BAE5" w:rsidR="004316C7" w:rsidRDefault="004316C7" w:rsidP="004316C7">
            <w:r>
              <w:t>£</w:t>
            </w:r>
            <w:r w:rsidR="00DB3260">
              <w:t>120</w:t>
            </w:r>
          </w:p>
          <w:p w14:paraId="29DF838F" w14:textId="080674C8" w:rsidR="0012232D" w:rsidRDefault="0012232D" w:rsidP="004316C7"/>
        </w:tc>
      </w:tr>
      <w:tr w:rsidR="00DB3260" w14:paraId="31CB25C3" w14:textId="77777777" w:rsidTr="00D9410B">
        <w:tc>
          <w:tcPr>
            <w:tcW w:w="6799" w:type="dxa"/>
          </w:tcPr>
          <w:p w14:paraId="2037B4BC" w14:textId="2AC88A98" w:rsidR="00DB3260" w:rsidRDefault="00DB3260" w:rsidP="00DB3260">
            <w:r>
              <w:t xml:space="preserve">Ortho-restorative </w:t>
            </w:r>
            <w:r>
              <w:t>cases:</w:t>
            </w:r>
            <w:r>
              <w:br/>
            </w:r>
          </w:p>
          <w:p w14:paraId="141D4486" w14:textId="77777777" w:rsidR="00DB3260" w:rsidRDefault="00DB3260" w:rsidP="00DB3260">
            <w:r>
              <w:t>Initial Restorative assessment – to be done by our restorative dentists first</w:t>
            </w:r>
            <w:r>
              <w:br/>
            </w:r>
          </w:p>
          <w:p w14:paraId="41DA934F" w14:textId="77777777" w:rsidR="00DB3260" w:rsidRDefault="00DB3260" w:rsidP="00DB3260">
            <w:r>
              <w:t>Complex/Joint Ortho-restorative consultation (Must have initial restorative assessment first)</w:t>
            </w:r>
          </w:p>
          <w:p w14:paraId="3438F622" w14:textId="77777777" w:rsidR="00DB3260" w:rsidRDefault="00DB3260" w:rsidP="004316C7"/>
        </w:tc>
        <w:tc>
          <w:tcPr>
            <w:tcW w:w="2211" w:type="dxa"/>
          </w:tcPr>
          <w:p w14:paraId="7ABAE15D" w14:textId="77777777" w:rsidR="00DB3260" w:rsidRDefault="00DB3260" w:rsidP="00DB3260"/>
          <w:p w14:paraId="6E649C47" w14:textId="77777777" w:rsidR="00DB3260" w:rsidRDefault="00DB3260" w:rsidP="00DB3260"/>
          <w:p w14:paraId="365A4732" w14:textId="77777777" w:rsidR="00DB3260" w:rsidRDefault="00DB3260" w:rsidP="00DB3260">
            <w:r>
              <w:t>£120</w:t>
            </w:r>
            <w:r>
              <w:br/>
            </w:r>
          </w:p>
          <w:p w14:paraId="406A22DB" w14:textId="77777777" w:rsidR="00DB3260" w:rsidRDefault="00DB3260" w:rsidP="00DB3260"/>
          <w:p w14:paraId="08474913" w14:textId="42C7EF4B" w:rsidR="00DB3260" w:rsidRDefault="00DB3260" w:rsidP="00DB3260">
            <w:r>
              <w:t>£120</w:t>
            </w:r>
          </w:p>
        </w:tc>
      </w:tr>
      <w:tr w:rsidR="004316C7" w14:paraId="1D29DB43" w14:textId="77777777" w:rsidTr="004316C7">
        <w:trPr>
          <w:trHeight w:val="141"/>
        </w:trPr>
        <w:tc>
          <w:tcPr>
            <w:tcW w:w="6799" w:type="dxa"/>
          </w:tcPr>
          <w:p w14:paraId="2CEAEDBD" w14:textId="093C8515" w:rsidR="004B29A6" w:rsidRDefault="00DB3260" w:rsidP="004316C7">
            <w:r>
              <w:t>Fixed appliances (Under 18)</w:t>
            </w:r>
          </w:p>
        </w:tc>
        <w:tc>
          <w:tcPr>
            <w:tcW w:w="2211" w:type="dxa"/>
          </w:tcPr>
          <w:p w14:paraId="4BAF3FA8" w14:textId="6E3DBE99" w:rsidR="004B29A6" w:rsidRDefault="00DB3260" w:rsidP="00DB3260">
            <w:r>
              <w:t>From £3,000</w:t>
            </w:r>
          </w:p>
        </w:tc>
      </w:tr>
      <w:tr w:rsidR="00DB3260" w14:paraId="44C87C8E" w14:textId="77777777" w:rsidTr="004316C7">
        <w:trPr>
          <w:trHeight w:val="141"/>
        </w:trPr>
        <w:tc>
          <w:tcPr>
            <w:tcW w:w="6799" w:type="dxa"/>
          </w:tcPr>
          <w:p w14:paraId="303357D5" w14:textId="5F879E93" w:rsidR="00DB3260" w:rsidRDefault="00DB3260" w:rsidP="004316C7">
            <w:r>
              <w:t xml:space="preserve">Fixed appliances </w:t>
            </w:r>
          </w:p>
        </w:tc>
        <w:tc>
          <w:tcPr>
            <w:tcW w:w="2211" w:type="dxa"/>
          </w:tcPr>
          <w:p w14:paraId="3CBD49E4" w14:textId="473D2E42" w:rsidR="00DB3260" w:rsidRDefault="00DB3260" w:rsidP="00DB3260">
            <w:r>
              <w:t>From £</w:t>
            </w:r>
            <w:r>
              <w:t>3</w:t>
            </w:r>
            <w:r>
              <w:t>,</w:t>
            </w:r>
            <w:r>
              <w:t>5</w:t>
            </w:r>
            <w:r>
              <w:t>00</w:t>
            </w:r>
          </w:p>
        </w:tc>
      </w:tr>
      <w:tr w:rsidR="00DB3260" w14:paraId="075ED32B" w14:textId="77777777" w:rsidTr="004316C7">
        <w:trPr>
          <w:trHeight w:val="141"/>
        </w:trPr>
        <w:tc>
          <w:tcPr>
            <w:tcW w:w="6799" w:type="dxa"/>
          </w:tcPr>
          <w:p w14:paraId="0647FEE4" w14:textId="7B47EBD2" w:rsidR="00DB3260" w:rsidRDefault="00DB3260" w:rsidP="004316C7">
            <w:r>
              <w:t>Clear aligners</w:t>
            </w:r>
          </w:p>
        </w:tc>
        <w:tc>
          <w:tcPr>
            <w:tcW w:w="2211" w:type="dxa"/>
          </w:tcPr>
          <w:p w14:paraId="130A25F5" w14:textId="78E75E18" w:rsidR="00DB3260" w:rsidRDefault="00DB3260" w:rsidP="00DB3260">
            <w:r>
              <w:t>From £4,000</w:t>
            </w:r>
          </w:p>
        </w:tc>
      </w:tr>
      <w:tr w:rsidR="00AB7079" w14:paraId="690E3A5F" w14:textId="77777777" w:rsidTr="004316C7">
        <w:trPr>
          <w:trHeight w:val="141"/>
        </w:trPr>
        <w:tc>
          <w:tcPr>
            <w:tcW w:w="6799" w:type="dxa"/>
          </w:tcPr>
          <w:p w14:paraId="0B4374F0" w14:textId="77777777" w:rsidR="00AB7079" w:rsidRDefault="00AB7079" w:rsidP="004316C7"/>
        </w:tc>
        <w:tc>
          <w:tcPr>
            <w:tcW w:w="2211" w:type="dxa"/>
          </w:tcPr>
          <w:p w14:paraId="35E9E54B" w14:textId="77777777" w:rsidR="00AB7079" w:rsidRDefault="00AB7079" w:rsidP="00DB3260"/>
        </w:tc>
      </w:tr>
      <w:tr w:rsidR="00AB7079" w14:paraId="225A7EED" w14:textId="77777777" w:rsidTr="004316C7">
        <w:trPr>
          <w:trHeight w:val="141"/>
        </w:trPr>
        <w:tc>
          <w:tcPr>
            <w:tcW w:w="6799" w:type="dxa"/>
          </w:tcPr>
          <w:p w14:paraId="61E23D54" w14:textId="03471DBD" w:rsidR="00AB7079" w:rsidRPr="00AB7079" w:rsidRDefault="00AB7079" w:rsidP="004316C7">
            <w:pPr>
              <w:rPr>
                <w:b/>
                <w:bCs/>
              </w:rPr>
            </w:pPr>
            <w:r w:rsidRPr="00AB7079">
              <w:rPr>
                <w:b/>
                <w:bCs/>
              </w:rPr>
              <w:t>Imaging</w:t>
            </w:r>
          </w:p>
        </w:tc>
        <w:tc>
          <w:tcPr>
            <w:tcW w:w="2211" w:type="dxa"/>
          </w:tcPr>
          <w:p w14:paraId="3F57B228" w14:textId="77777777" w:rsidR="00AB7079" w:rsidRDefault="00AB7079" w:rsidP="00DB3260"/>
        </w:tc>
      </w:tr>
      <w:tr w:rsidR="00AB7079" w14:paraId="469AFB10" w14:textId="77777777" w:rsidTr="004316C7">
        <w:trPr>
          <w:trHeight w:val="141"/>
        </w:trPr>
        <w:tc>
          <w:tcPr>
            <w:tcW w:w="6799" w:type="dxa"/>
          </w:tcPr>
          <w:p w14:paraId="513D50A4" w14:textId="6282C8FC" w:rsidR="00AB7079" w:rsidRDefault="00AB7079" w:rsidP="004316C7">
            <w:r>
              <w:t xml:space="preserve">OPT </w:t>
            </w:r>
          </w:p>
        </w:tc>
        <w:tc>
          <w:tcPr>
            <w:tcW w:w="2211" w:type="dxa"/>
          </w:tcPr>
          <w:p w14:paraId="384B94DF" w14:textId="7A2B737F" w:rsidR="00AB7079" w:rsidRDefault="00AB7079" w:rsidP="00DB3260">
            <w:r>
              <w:t>Included with consultation</w:t>
            </w:r>
          </w:p>
        </w:tc>
      </w:tr>
      <w:tr w:rsidR="00AB7079" w14:paraId="47B4A226" w14:textId="77777777" w:rsidTr="004316C7">
        <w:trPr>
          <w:trHeight w:val="141"/>
        </w:trPr>
        <w:tc>
          <w:tcPr>
            <w:tcW w:w="6799" w:type="dxa"/>
          </w:tcPr>
          <w:p w14:paraId="23B10986" w14:textId="3E8CDC14" w:rsidR="00AB7079" w:rsidRPr="00AB7079" w:rsidRDefault="00AB7079" w:rsidP="004316C7">
            <w:r>
              <w:t>CBCT (price depends on FOV)</w:t>
            </w:r>
          </w:p>
        </w:tc>
        <w:tc>
          <w:tcPr>
            <w:tcW w:w="2211" w:type="dxa"/>
          </w:tcPr>
          <w:p w14:paraId="59C723C8" w14:textId="59A66229" w:rsidR="00AB7079" w:rsidRDefault="00AB7079" w:rsidP="00DB3260">
            <w:r>
              <w:t>From £120</w:t>
            </w:r>
          </w:p>
        </w:tc>
      </w:tr>
    </w:tbl>
    <w:p w14:paraId="314F7CCD" w14:textId="274A1372" w:rsidR="00F8145D" w:rsidRDefault="00F8145D" w:rsidP="001A57DA"/>
    <w:p w14:paraId="2B10EE69" w14:textId="77777777" w:rsidR="00AB7079" w:rsidRDefault="00AB7079" w:rsidP="001A57DA"/>
    <w:sectPr w:rsidR="00AB7079" w:rsidSect="009651EA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E2C47" w14:textId="77777777" w:rsidR="00DE6469" w:rsidRDefault="00DE6469" w:rsidP="0082557E">
      <w:r>
        <w:separator/>
      </w:r>
    </w:p>
  </w:endnote>
  <w:endnote w:type="continuationSeparator" w:id="0">
    <w:p w14:paraId="19FFD397" w14:textId="77777777" w:rsidR="00DE6469" w:rsidRDefault="00DE6469" w:rsidP="008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BE9F3" w14:textId="34865DA2" w:rsidR="0082557E" w:rsidRDefault="00E12D49">
    <w:pPr>
      <w:pStyle w:val="Footer"/>
    </w:pPr>
    <w:r>
      <w:t xml:space="preserve">Ortho Ref </w:t>
    </w:r>
    <w:r w:rsidR="0082557E">
      <w:t>V</w:t>
    </w:r>
    <w:r>
      <w:t>2</w:t>
    </w:r>
    <w:r w:rsidR="003745FE">
      <w:t xml:space="preserve"> </w:t>
    </w:r>
    <w:r w:rsidR="00004B79">
      <w:t xml:space="preserve">– </w:t>
    </w:r>
    <w:r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849BE" w14:textId="77777777" w:rsidR="00DE6469" w:rsidRDefault="00DE6469" w:rsidP="0082557E">
      <w:r>
        <w:separator/>
      </w:r>
    </w:p>
  </w:footnote>
  <w:footnote w:type="continuationSeparator" w:id="0">
    <w:p w14:paraId="3E43812F" w14:textId="77777777" w:rsidR="00DE6469" w:rsidRDefault="00DE6469" w:rsidP="0082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65858" w14:textId="017E846C" w:rsidR="004E6D61" w:rsidRDefault="004E6D61" w:rsidP="004E6D61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920AC82" wp14:editId="1B5228CB">
          <wp:simplePos x="0" y="0"/>
          <wp:positionH relativeFrom="column">
            <wp:posOffset>0</wp:posOffset>
          </wp:positionH>
          <wp:positionV relativeFrom="paragraph">
            <wp:posOffset>-118533</wp:posOffset>
          </wp:positionV>
          <wp:extent cx="575733" cy="575733"/>
          <wp:effectExtent l="0" t="0" r="0" b="0"/>
          <wp:wrapTight wrapText="bothSides">
            <wp:wrapPolygon edited="0">
              <wp:start x="0" y="0"/>
              <wp:lineTo x="0" y="20980"/>
              <wp:lineTo x="20980" y="20980"/>
              <wp:lineTo x="20980" y="0"/>
              <wp:lineTo x="0" y="0"/>
            </wp:wrapPolygon>
          </wp:wrapTight>
          <wp:docPr id="1700465165" name="Picture 1700465165" descr="/Users/Chia 1/Pictures/Perfect32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hia 1/Pictures/Perfect32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33" cy="575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6D61">
      <w:t xml:space="preserve"> </w:t>
    </w:r>
    <w:r>
      <w:t>Perfect 32 Dental Practice, 6 Hull Bridge Road, Beverley, HU17 9HZ</w:t>
    </w:r>
  </w:p>
  <w:p w14:paraId="4E28027B" w14:textId="77777777" w:rsidR="004E6D61" w:rsidRPr="00985A79" w:rsidRDefault="004E6D61" w:rsidP="004E6D61">
    <w:r>
      <w:t xml:space="preserve">T: 01482 863667 Referrals only email: </w:t>
    </w:r>
    <w:hyperlink r:id="rId2" w:history="1">
      <w:r w:rsidRPr="00B0766C">
        <w:rPr>
          <w:rStyle w:val="Hyperlink"/>
        </w:rPr>
        <w:t>perfect.32@nhs.net</w:t>
      </w:r>
    </w:hyperlink>
    <w:r>
      <w:t xml:space="preserve"> W: perfect32.com</w:t>
    </w:r>
  </w:p>
  <w:p w14:paraId="18C53D5C" w14:textId="6FF412B4" w:rsidR="004E6D61" w:rsidRDefault="004E6D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85"/>
    <w:rsid w:val="00004B79"/>
    <w:rsid w:val="00007AD0"/>
    <w:rsid w:val="0001216F"/>
    <w:rsid w:val="00023CED"/>
    <w:rsid w:val="00052D59"/>
    <w:rsid w:val="00055E3A"/>
    <w:rsid w:val="000609FA"/>
    <w:rsid w:val="000624A5"/>
    <w:rsid w:val="00065557"/>
    <w:rsid w:val="0012232D"/>
    <w:rsid w:val="00155DE7"/>
    <w:rsid w:val="001701F4"/>
    <w:rsid w:val="001738CE"/>
    <w:rsid w:val="001A57DA"/>
    <w:rsid w:val="001B4FDA"/>
    <w:rsid w:val="001D0537"/>
    <w:rsid w:val="001D1406"/>
    <w:rsid w:val="001E46A0"/>
    <w:rsid w:val="001E4B0D"/>
    <w:rsid w:val="001F4FEF"/>
    <w:rsid w:val="00211C1C"/>
    <w:rsid w:val="0021217E"/>
    <w:rsid w:val="00230F2F"/>
    <w:rsid w:val="00294A6E"/>
    <w:rsid w:val="002A1388"/>
    <w:rsid w:val="002D300E"/>
    <w:rsid w:val="002E570A"/>
    <w:rsid w:val="00317238"/>
    <w:rsid w:val="00352231"/>
    <w:rsid w:val="00353C27"/>
    <w:rsid w:val="00356FA7"/>
    <w:rsid w:val="00365250"/>
    <w:rsid w:val="003745FE"/>
    <w:rsid w:val="003853F8"/>
    <w:rsid w:val="003B48F7"/>
    <w:rsid w:val="003B602B"/>
    <w:rsid w:val="003E1D31"/>
    <w:rsid w:val="00422957"/>
    <w:rsid w:val="004316C7"/>
    <w:rsid w:val="00457B40"/>
    <w:rsid w:val="0047136F"/>
    <w:rsid w:val="00475A4E"/>
    <w:rsid w:val="004851F2"/>
    <w:rsid w:val="004B29A6"/>
    <w:rsid w:val="004E6D61"/>
    <w:rsid w:val="00503306"/>
    <w:rsid w:val="00504A56"/>
    <w:rsid w:val="00557DFD"/>
    <w:rsid w:val="005632C0"/>
    <w:rsid w:val="00576B46"/>
    <w:rsid w:val="005C6150"/>
    <w:rsid w:val="005E2650"/>
    <w:rsid w:val="005E57F4"/>
    <w:rsid w:val="005E5F9C"/>
    <w:rsid w:val="005F3C67"/>
    <w:rsid w:val="00600446"/>
    <w:rsid w:val="00611430"/>
    <w:rsid w:val="00623D95"/>
    <w:rsid w:val="00642962"/>
    <w:rsid w:val="00662FCD"/>
    <w:rsid w:val="006724A1"/>
    <w:rsid w:val="00691DA3"/>
    <w:rsid w:val="00696771"/>
    <w:rsid w:val="006A173E"/>
    <w:rsid w:val="006E0BB7"/>
    <w:rsid w:val="007000EB"/>
    <w:rsid w:val="00771C81"/>
    <w:rsid w:val="00772683"/>
    <w:rsid w:val="0077648E"/>
    <w:rsid w:val="00782EBD"/>
    <w:rsid w:val="007A7940"/>
    <w:rsid w:val="007B06D1"/>
    <w:rsid w:val="007B3D48"/>
    <w:rsid w:val="007C4438"/>
    <w:rsid w:val="007D4304"/>
    <w:rsid w:val="007D44E1"/>
    <w:rsid w:val="007E48FD"/>
    <w:rsid w:val="00823317"/>
    <w:rsid w:val="0082557E"/>
    <w:rsid w:val="00855BEF"/>
    <w:rsid w:val="008C425E"/>
    <w:rsid w:val="008D5510"/>
    <w:rsid w:val="00952C16"/>
    <w:rsid w:val="00963A69"/>
    <w:rsid w:val="009647AB"/>
    <w:rsid w:val="009651EA"/>
    <w:rsid w:val="00971095"/>
    <w:rsid w:val="00985A79"/>
    <w:rsid w:val="009E646E"/>
    <w:rsid w:val="00A4084E"/>
    <w:rsid w:val="00A9456F"/>
    <w:rsid w:val="00AA2BF4"/>
    <w:rsid w:val="00AB5D47"/>
    <w:rsid w:val="00AB7079"/>
    <w:rsid w:val="00AC5785"/>
    <w:rsid w:val="00AE7B1D"/>
    <w:rsid w:val="00B16D85"/>
    <w:rsid w:val="00B31A89"/>
    <w:rsid w:val="00B3600E"/>
    <w:rsid w:val="00B37442"/>
    <w:rsid w:val="00B74AC6"/>
    <w:rsid w:val="00B8501F"/>
    <w:rsid w:val="00BB55C4"/>
    <w:rsid w:val="00BC63D6"/>
    <w:rsid w:val="00C1133D"/>
    <w:rsid w:val="00C3058A"/>
    <w:rsid w:val="00C75123"/>
    <w:rsid w:val="00C842AA"/>
    <w:rsid w:val="00CF336E"/>
    <w:rsid w:val="00D04EBF"/>
    <w:rsid w:val="00DA53E0"/>
    <w:rsid w:val="00DB3260"/>
    <w:rsid w:val="00DB3578"/>
    <w:rsid w:val="00DE6469"/>
    <w:rsid w:val="00E12D49"/>
    <w:rsid w:val="00E23106"/>
    <w:rsid w:val="00E4287F"/>
    <w:rsid w:val="00E51A85"/>
    <w:rsid w:val="00E603EF"/>
    <w:rsid w:val="00E76232"/>
    <w:rsid w:val="00EA3877"/>
    <w:rsid w:val="00EA4450"/>
    <w:rsid w:val="00EB22DB"/>
    <w:rsid w:val="00EE1871"/>
    <w:rsid w:val="00EE7222"/>
    <w:rsid w:val="00F06EB0"/>
    <w:rsid w:val="00F8145D"/>
    <w:rsid w:val="00F83A7F"/>
    <w:rsid w:val="00FA031B"/>
    <w:rsid w:val="00FA47E3"/>
    <w:rsid w:val="00FC4970"/>
    <w:rsid w:val="00FD71A7"/>
    <w:rsid w:val="00FE0111"/>
    <w:rsid w:val="00FF3BF1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C2C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E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4A6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94A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55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57E"/>
  </w:style>
  <w:style w:type="paragraph" w:styleId="Footer">
    <w:name w:val="footer"/>
    <w:basedOn w:val="Normal"/>
    <w:link w:val="FooterChar"/>
    <w:uiPriority w:val="99"/>
    <w:unhideWhenUsed/>
    <w:rsid w:val="008255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fect.32@nhs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2024-10-11T19:44:00Z</dcterms:created>
  <dcterms:modified xsi:type="dcterms:W3CDTF">2025-01-27T11:16:00Z</dcterms:modified>
</cp:coreProperties>
</file>